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ОСНОВНЫЕ
</w:t>
      </w:r>
    </w:p>
    <w:p>
      <w:r>
        <w:t xml:space="preserve">ДОЛЖНОСТНЫЕ ОБЯЗАННОСТИ ИНСПЕКТОРА ПО КАДРАМ,
</w:t>
      </w:r>
    </w:p>
    <w:p>
      <w:r>
        <w:t xml:space="preserve">ПО КОНТРОЛЮ ЗА ИСПОЛНЕНИЕМ ПОРУЧЕНИЙ
</w:t>
      </w:r>
    </w:p>
    <w:p>
      <w:r>
        <w:t xml:space="preserve">(включая старших)
</w:t>
      </w:r>
    </w:p>
    <w:p>
      <w:r>
        <w:t xml:space="preserve">Осуществляет контроль   за  своевременным  исполнением  приказов,
</w:t>
      </w:r>
    </w:p>
    <w:p>
      <w:r>
        <w:t xml:space="preserve">поручений и распоряжений руководителя организации.  Ведет учет личного
</w:t>
      </w:r>
    </w:p>
    <w:p>
      <w:r>
        <w:t xml:space="preserve">состава  организации,  ее подразделений.  Оформляет прием,.  перевод и
</w:t>
      </w:r>
    </w:p>
    <w:p>
      <w:r>
        <w:t xml:space="preserve">увольнение работников в  соответствии  с  трудовым  законодательством,
</w:t>
      </w:r>
    </w:p>
    <w:p>
      <w:r>
        <w:t xml:space="preserve">положениями  и  приказами руководителя организации.  Формирует и ведет
</w:t>
      </w:r>
    </w:p>
    <w:p>
      <w:r>
        <w:t xml:space="preserve">личные дела работников,  вносит в них изменения,  связанные с трудовой
</w:t>
      </w:r>
    </w:p>
    <w:p>
      <w:r>
        <w:t xml:space="preserve">деятельностью.
</w:t>
      </w:r>
    </w:p>
    <w:p>
      <w:r>
        <w:t xml:space="preserve">Участвует в разработке перспективных и годовых планов по труду  и
</w:t>
      </w:r>
    </w:p>
    <w:p>
      <w:r>
        <w:t xml:space="preserve">кадрам.  Подготавливает  необходимые  материалы для квалификационной и
</w:t>
      </w:r>
    </w:p>
    <w:p>
      <w:r>
        <w:t xml:space="preserve">аттестационной комиссий и представления на работников к  поощрениям  и
</w:t>
      </w:r>
    </w:p>
    <w:p>
      <w:r>
        <w:t xml:space="preserve">награждениям.
</w:t>
      </w:r>
    </w:p>
    <w:p>
      <w:r>
        <w:t xml:space="preserve">Заполняет, учитывает и хранит трудовые книжки, производит подсчет
</w:t>
      </w:r>
    </w:p>
    <w:p>
      <w:r>
        <w:t xml:space="preserve">трудового  стажа,  выдает  справки  о  настоящей  и  прошлой  трудовой
</w:t>
      </w:r>
    </w:p>
    <w:p>
      <w:r>
        <w:t xml:space="preserve">деятельности   работников.
</w:t>
      </w:r>
    </w:p>
    <w:p>
      <w:r>
        <w:t xml:space="preserve">Ведет учет   предоставления   отпусков  работникам,  осуществляет
</w:t>
      </w:r>
    </w:p>
    <w:p>
      <w:r>
        <w:t xml:space="preserve">контроль за составлением и соблюдением  графиков  очередных  отпусков.
</w:t>
      </w:r>
    </w:p>
    <w:p>
      <w:r>
        <w:t xml:space="preserve">Оформляет  документы,  необходимые  для  назначения  пенсий работникам
</w:t>
      </w:r>
    </w:p>
    <w:p>
      <w:r>
        <w:t xml:space="preserve">организации и их семьям.
</w:t>
      </w:r>
    </w:p>
    <w:p>
      <w:r>
        <w:t xml:space="preserve">Изучает движение   и   причины   текучести  кадров,  участвует  в
</w:t>
      </w:r>
    </w:p>
    <w:p>
      <w:r>
        <w:t xml:space="preserve">разработке мероприятий по их устранению.
</w:t>
      </w:r>
    </w:p>
    <w:p>
      <w:r>
        <w:t xml:space="preserve">Подготавливает документы   по   истечении   установленных  сроков
</w:t>
      </w:r>
    </w:p>
    <w:p>
      <w:r>
        <w:t xml:space="preserve">текущего хранения к сдаче на хранение в архив.
</w:t>
      </w:r>
    </w:p>
    <w:p>
      <w:r>
        <w:t xml:space="preserve">Проверяет соответствие  подготавливаемых  в  организации проектов
</w:t>
      </w:r>
    </w:p>
    <w:p>
      <w:r>
        <w:t xml:space="preserve">приказов и распоряжений документам вышестоящих организаций,  на основе
</w:t>
      </w:r>
    </w:p>
    <w:p>
      <w:r>
        <w:t xml:space="preserve">которых они издаются.
</w:t>
      </w:r>
    </w:p>
    <w:p>
      <w:r>
        <w:t xml:space="preserve">Заполняет контрольные карточки и ведет картотеки учета  приказов,
</w:t>
      </w:r>
    </w:p>
    <w:p>
      <w:r>
        <w:t xml:space="preserve">распоряжений   и  других  документов,  а  также  поручений,  требующих
</w:t>
      </w:r>
    </w:p>
    <w:p>
      <w:r>
        <w:t xml:space="preserve">контроля  за  их  исполнением.
</w:t>
      </w:r>
    </w:p>
    <w:p>
      <w:r>
        <w:t xml:space="preserve">Ведет оперативный учет прохождения документов. Определяет причины
</w:t>
      </w:r>
    </w:p>
    <w:p>
      <w:r>
        <w:t xml:space="preserve">несвоевременного  исполнения   поручений.   Информирует   руководителя
</w:t>
      </w:r>
    </w:p>
    <w:p>
      <w:r>
        <w:t xml:space="preserve">организации  о  состоянии  их  выполнения.  Осуществляет  контроль  за
</w:t>
      </w:r>
    </w:p>
    <w:p>
      <w:r>
        <w:t xml:space="preserve">состоянием  трудовой  дисциплины  в   подразделениях   организации   и
</w:t>
      </w:r>
    </w:p>
    <w:p>
      <w:r>
        <w:t xml:space="preserve">соблюдением  работниками  правил  внутреннего  и трудового распорядка.
</w:t>
      </w:r>
    </w:p>
    <w:p>
      <w:r>
        <w:t xml:space="preserve">Составляет  установленную  отчетность.
</w:t>
      </w:r>
    </w:p>
    <w:p>
      <w:r>
        <w:t xml:space="preserve">Для надлежащего выполнения должностных обязанностей должен знать:
</w:t>
      </w:r>
    </w:p>
    <w:p>
      <w:r>
        <w:t xml:space="preserve">руководящие   и   нормативные   документы,   касающиеся    организации
</w:t>
      </w:r>
    </w:p>
    <w:p>
      <w:r>
        <w:t xml:space="preserve">делопроизводства  в  организации,  учета  личного состава,  оформления
</w:t>
      </w:r>
    </w:p>
    <w:p>
      <w:r>
        <w:t xml:space="preserve">пенсий,  ведения и хранения трудовых книжек и  личных  дел  работников
</w:t>
      </w:r>
    </w:p>
    <w:p>
      <w:r>
        <w:t xml:space="preserve">организации;  формы и методы контроля исполнения документов; структуру
</w:t>
      </w:r>
    </w:p>
    <w:p>
      <w:r>
        <w:t xml:space="preserve">организации и  ее  подразделений;  стандарты  унифицированной  системы
</w:t>
      </w:r>
    </w:p>
    <w:p>
      <w:r>
        <w:t xml:space="preserve">делопроизводства,    организационно-распорядительную     документацию;
</w:t>
      </w:r>
    </w:p>
    <w:p>
      <w:r>
        <w:t xml:space="preserve">действующее  законодательство  о   приеме,   переводе   и   увольнению
</w:t>
      </w:r>
    </w:p>
    <w:p>
      <w:r>
        <w:t xml:space="preserve">работников;  порядок  учета движения кадров и составления отчетности о
</w:t>
      </w:r>
    </w:p>
    <w:p>
      <w:r>
        <w:t xml:space="preserve">состоянии  трудовой  дисциплины;  порядок  установления   наименования
</w:t>
      </w:r>
    </w:p>
    <w:p>
      <w:r>
        <w:t xml:space="preserve">профессий  рабочих и должностей служащих,  общего и непрерывного стажа
</w:t>
      </w:r>
    </w:p>
    <w:p>
      <w:r>
        <w:t xml:space="preserve">определенной работы; основы экономики, организации труда и управления;
</w:t>
      </w:r>
    </w:p>
    <w:p>
      <w:r>
        <w:t xml:space="preserve">законодательство  о  труде  и  охране  труда  РФ;  правила внутреннего
</w:t>
      </w:r>
    </w:p>
    <w:p>
      <w:r>
        <w:t xml:space="preserve">трудового  распорядка;  правила  и   нормы   охраны   труда,   техники
</w:t>
      </w:r>
    </w:p>
    <w:p>
      <w:r>
        <w:t xml:space="preserve">безопасности, производственной санитарии и противопожарной защиты.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1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1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2023-10-10T09:38:40.919Z</dcterms:created>
  <dcterms:modified xsi:type="dcterms:W3CDTF">2023-10-10T09:38:40.919Z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